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A5DBF" w14:textId="53C5EF4D" w:rsidR="00EC03B2" w:rsidRPr="00F17EC4" w:rsidRDefault="00F17EC4" w:rsidP="00F17EC4">
      <w:pPr>
        <w:ind w:left="4956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F17EC4">
        <w:rPr>
          <w:rFonts w:ascii="Times New Roman" w:hAnsi="Times New Roman"/>
          <w:sz w:val="24"/>
          <w:szCs w:val="24"/>
        </w:rPr>
        <w:t>Sanniki, dnia</w:t>
      </w:r>
      <w:r>
        <w:rPr>
          <w:rFonts w:ascii="Times New Roman" w:hAnsi="Times New Roman"/>
          <w:sz w:val="24"/>
          <w:szCs w:val="24"/>
        </w:rPr>
        <w:t xml:space="preserve"> </w:t>
      </w:r>
      <w:r w:rsidR="00236D9F">
        <w:rPr>
          <w:rFonts w:ascii="Times New Roman" w:hAnsi="Times New Roman"/>
          <w:sz w:val="24"/>
          <w:szCs w:val="24"/>
        </w:rPr>
        <w:t>08.05.</w:t>
      </w:r>
      <w:r w:rsidR="00126A90">
        <w:rPr>
          <w:rFonts w:ascii="Times New Roman" w:hAnsi="Times New Roman"/>
          <w:sz w:val="24"/>
          <w:szCs w:val="24"/>
        </w:rPr>
        <w:t>202</w:t>
      </w:r>
      <w:r w:rsidR="00467B4D">
        <w:rPr>
          <w:rFonts w:ascii="Times New Roman" w:hAnsi="Times New Roman"/>
          <w:sz w:val="24"/>
          <w:szCs w:val="24"/>
        </w:rPr>
        <w:t>5</w:t>
      </w:r>
      <w:r w:rsidR="00126A90">
        <w:rPr>
          <w:rFonts w:ascii="Times New Roman" w:hAnsi="Times New Roman"/>
          <w:sz w:val="24"/>
          <w:szCs w:val="24"/>
        </w:rPr>
        <w:t xml:space="preserve"> r. </w:t>
      </w:r>
    </w:p>
    <w:p w14:paraId="54F0ABA7" w14:textId="77777777" w:rsidR="00EC03B2" w:rsidRPr="00A01E34" w:rsidRDefault="00EC03B2" w:rsidP="00EC03B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tab/>
      </w:r>
      <w:r w:rsidRPr="00A01E34">
        <w:rPr>
          <w:rFonts w:ascii="Times New Roman" w:hAnsi="Times New Roman"/>
          <w:b/>
          <w:color w:val="000000" w:themeColor="text1"/>
          <w:sz w:val="24"/>
          <w:szCs w:val="24"/>
        </w:rPr>
        <w:t xml:space="preserve">ZAPYTANIE OFERTOWE </w:t>
      </w:r>
    </w:p>
    <w:p w14:paraId="2FF60A13" w14:textId="77777777" w:rsidR="00EC03B2" w:rsidRPr="00A01E34" w:rsidRDefault="00EC03B2" w:rsidP="00EC03B2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A01E34">
        <w:rPr>
          <w:rFonts w:ascii="Times New Roman" w:hAnsi="Times New Roman"/>
          <w:b/>
          <w:color w:val="000000" w:themeColor="text1"/>
          <w:sz w:val="24"/>
          <w:szCs w:val="24"/>
        </w:rPr>
        <w:t xml:space="preserve">(dla zamówień o wartości mniejszej od kwoty 130.000,00 zł ) </w:t>
      </w:r>
    </w:p>
    <w:p w14:paraId="0CED3DAB" w14:textId="77777777" w:rsidR="00EC03B2" w:rsidRPr="00A01E34" w:rsidRDefault="00EC03B2" w:rsidP="00EC03B2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0" w:name="_Hlk57632879"/>
    </w:p>
    <w:bookmarkEnd w:id="0"/>
    <w:p w14:paraId="04637688" w14:textId="77777777" w:rsidR="00EC03B2" w:rsidRPr="00A01E34" w:rsidRDefault="00EC03B2" w:rsidP="00EC03B2">
      <w:pPr>
        <w:tabs>
          <w:tab w:val="left" w:pos="1276"/>
        </w:tabs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A01E34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I. Zamawiający:</w:t>
      </w:r>
    </w:p>
    <w:p w14:paraId="76C6F5BA" w14:textId="77777777" w:rsidR="00EC03B2" w:rsidRPr="00A01E34" w:rsidRDefault="00EC03B2" w:rsidP="00EC03B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1E34">
        <w:rPr>
          <w:rFonts w:ascii="Times New Roman" w:hAnsi="Times New Roman"/>
          <w:color w:val="000000" w:themeColor="text1"/>
          <w:sz w:val="24"/>
          <w:szCs w:val="24"/>
        </w:rPr>
        <w:t xml:space="preserve">Miasto i Gmina Sanniki </w:t>
      </w:r>
    </w:p>
    <w:p w14:paraId="49CDD4DC" w14:textId="77777777" w:rsidR="00EC03B2" w:rsidRPr="00A01E34" w:rsidRDefault="00EC03B2" w:rsidP="00EC03B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1E34">
        <w:rPr>
          <w:rFonts w:ascii="Times New Roman" w:hAnsi="Times New Roman"/>
          <w:color w:val="000000" w:themeColor="text1"/>
          <w:sz w:val="24"/>
          <w:szCs w:val="24"/>
        </w:rPr>
        <w:t xml:space="preserve">Siedziba: ul. Warszawska 169, 09-540 Sanniki </w:t>
      </w:r>
    </w:p>
    <w:p w14:paraId="786BD229" w14:textId="77777777" w:rsidR="00EC03B2" w:rsidRPr="00A01E34" w:rsidRDefault="00EC03B2" w:rsidP="00EC03B2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14:paraId="5B6A71B8" w14:textId="77777777" w:rsidR="00EC03B2" w:rsidRPr="00A01E34" w:rsidRDefault="00EC03B2" w:rsidP="00EC03B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A01E34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II. Tryb udzielenia zamówienia:</w:t>
      </w:r>
    </w:p>
    <w:p w14:paraId="1D997F61" w14:textId="77777777" w:rsidR="00EC03B2" w:rsidRPr="00A01E34" w:rsidRDefault="00EC03B2" w:rsidP="00EC03B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1E34">
        <w:rPr>
          <w:rFonts w:ascii="Times New Roman" w:hAnsi="Times New Roman"/>
          <w:color w:val="000000" w:themeColor="text1"/>
          <w:sz w:val="24"/>
          <w:szCs w:val="24"/>
        </w:rPr>
        <w:t>Wartość zamówienia jest mniejsza od kwoty 130.000,00 zł.</w:t>
      </w:r>
    </w:p>
    <w:p w14:paraId="24B8766B" w14:textId="2C121143" w:rsidR="00EC03B2" w:rsidRPr="00A01E34" w:rsidRDefault="00EC03B2" w:rsidP="00EC03B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1E34">
        <w:rPr>
          <w:rFonts w:ascii="Times New Roman" w:hAnsi="Times New Roman"/>
          <w:color w:val="000000" w:themeColor="text1"/>
          <w:sz w:val="24"/>
          <w:szCs w:val="24"/>
        </w:rPr>
        <w:t>Do niniejszego postępowania nie stosuje się przepisów ustawy z dnia 11 września 2019 roku – Prawo zamówień publicznych (tekst jednolity Dz. U. z 202</w:t>
      </w:r>
      <w:r w:rsidR="0063566C">
        <w:rPr>
          <w:rFonts w:ascii="Times New Roman" w:hAnsi="Times New Roman"/>
          <w:color w:val="000000" w:themeColor="text1"/>
          <w:sz w:val="24"/>
          <w:szCs w:val="24"/>
        </w:rPr>
        <w:t>3</w:t>
      </w:r>
      <w:r w:rsidRPr="00A01E34">
        <w:rPr>
          <w:rFonts w:ascii="Times New Roman" w:hAnsi="Times New Roman"/>
          <w:color w:val="000000" w:themeColor="text1"/>
          <w:sz w:val="24"/>
          <w:szCs w:val="24"/>
        </w:rPr>
        <w:t xml:space="preserve"> r, poz. </w:t>
      </w:r>
      <w:r w:rsidR="0063566C">
        <w:rPr>
          <w:rFonts w:ascii="Times New Roman" w:hAnsi="Times New Roman"/>
          <w:color w:val="000000" w:themeColor="text1"/>
          <w:sz w:val="24"/>
          <w:szCs w:val="24"/>
        </w:rPr>
        <w:t>1605</w:t>
      </w:r>
      <w:r w:rsidRPr="00A01E34">
        <w:rPr>
          <w:rFonts w:ascii="Times New Roman" w:hAnsi="Times New Roman"/>
          <w:color w:val="000000" w:themeColor="text1"/>
          <w:sz w:val="24"/>
          <w:szCs w:val="24"/>
        </w:rPr>
        <w:t xml:space="preserve"> ze zm.) - na podstawie art. 2 ust. 1 pkt. 1 ww. ustawy.</w:t>
      </w:r>
    </w:p>
    <w:p w14:paraId="53A3B9F7" w14:textId="77777777" w:rsidR="00EC03B2" w:rsidRPr="00A01E34" w:rsidRDefault="00EC03B2" w:rsidP="00EC03B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</w:pPr>
      <w:r w:rsidRPr="00A01E34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 xml:space="preserve">W postępowaniu nie przysługują Wykonawcom środki ochrony prawnej określone </w:t>
      </w:r>
      <w:r w:rsidRPr="00A01E34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br/>
        <w:t>w przepisach ustawy Prawo Zamówień Publicznych.</w:t>
      </w:r>
    </w:p>
    <w:p w14:paraId="4B22236E" w14:textId="77777777" w:rsidR="00EC03B2" w:rsidRPr="00A01E34" w:rsidRDefault="00EC03B2" w:rsidP="00EC03B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000000" w:themeColor="text1"/>
          <w:sz w:val="24"/>
          <w:szCs w:val="24"/>
        </w:rPr>
      </w:pPr>
      <w:r w:rsidRPr="00A01E34">
        <w:rPr>
          <w:rFonts w:ascii="Times New Roman" w:hAnsi="Times New Roman"/>
          <w:bCs/>
          <w:iCs/>
          <w:color w:val="000000" w:themeColor="text1"/>
          <w:sz w:val="24"/>
          <w:szCs w:val="24"/>
        </w:rPr>
        <w:t>Postępowanie prowadzone jest na podstawie zasad określonych w niniejszym zapytaniu ofertowym.</w:t>
      </w:r>
    </w:p>
    <w:p w14:paraId="77B5FF9C" w14:textId="77777777" w:rsidR="00EC03B2" w:rsidRPr="00A01E34" w:rsidRDefault="00EC03B2" w:rsidP="00EC03B2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</w:p>
    <w:p w14:paraId="1C1BFCE9" w14:textId="75BF96B9" w:rsidR="00EC03B2" w:rsidRPr="00295CC6" w:rsidRDefault="00EC03B2" w:rsidP="00EC03B2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295CC6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III. Opis przedmiotu zamówienia:</w:t>
      </w:r>
    </w:p>
    <w:p w14:paraId="78C22639" w14:textId="5526D468" w:rsidR="00EC03B2" w:rsidRDefault="00EC03B2" w:rsidP="00C0341C">
      <w:pPr>
        <w:pStyle w:val="Akapitzlist"/>
        <w:numPr>
          <w:ilvl w:val="0"/>
          <w:numId w:val="8"/>
        </w:numPr>
        <w:shd w:val="clear" w:color="auto" w:fill="FFFFFF"/>
        <w:spacing w:after="0"/>
        <w:ind w:left="0" w:firstLine="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bookmarkStart w:id="1" w:name="_Hlk31716151"/>
      <w:r w:rsidRPr="00C0341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Przedmiotem niniejszego zamówienia </w:t>
      </w:r>
      <w:bookmarkEnd w:id="1"/>
      <w:r w:rsidRPr="00C0341C">
        <w:rPr>
          <w:rFonts w:ascii="Times New Roman" w:hAnsi="Times New Roman"/>
          <w:bCs/>
          <w:color w:val="000000" w:themeColor="text1"/>
          <w:sz w:val="24"/>
          <w:szCs w:val="24"/>
        </w:rPr>
        <w:t>jest</w:t>
      </w:r>
      <w:r w:rsidR="00B0734C" w:rsidRPr="00C0341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="007C03DD" w:rsidRPr="00C0341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dostawa broszur na potrzeby </w:t>
      </w:r>
      <w:r w:rsidR="00126A90" w:rsidRPr="00C0341C">
        <w:rPr>
          <w:rFonts w:ascii="Times New Roman" w:hAnsi="Times New Roman"/>
          <w:bCs/>
          <w:color w:val="000000" w:themeColor="text1"/>
          <w:sz w:val="24"/>
          <w:szCs w:val="24"/>
        </w:rPr>
        <w:t>promocyjnej akcji edukacyjnej dla mieszkańców Miasta i Gminy Sanniki</w:t>
      </w:r>
      <w:r w:rsidR="00E021A6" w:rsidRPr="00C0341C">
        <w:rPr>
          <w:rFonts w:ascii="Times New Roman" w:hAnsi="Times New Roman"/>
          <w:bCs/>
          <w:sz w:val="24"/>
          <w:szCs w:val="24"/>
        </w:rPr>
        <w:t xml:space="preserve"> w zakresie wiedzy </w:t>
      </w:r>
      <w:r w:rsidR="007C03DD" w:rsidRPr="00C0341C">
        <w:rPr>
          <w:rFonts w:ascii="Times New Roman" w:hAnsi="Times New Roman"/>
          <w:bCs/>
          <w:sz w:val="24"/>
          <w:szCs w:val="24"/>
        </w:rPr>
        <w:br/>
      </w:r>
      <w:r w:rsidR="00E021A6" w:rsidRPr="00C0341C">
        <w:rPr>
          <w:rFonts w:ascii="Times New Roman" w:hAnsi="Times New Roman"/>
          <w:bCs/>
          <w:sz w:val="24"/>
          <w:szCs w:val="24"/>
        </w:rPr>
        <w:t>o zmianach klimatu i ochrony zasobów wodnych</w:t>
      </w:r>
      <w:r w:rsidR="00126A90" w:rsidRPr="00C0341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</w:t>
      </w:r>
    </w:p>
    <w:p w14:paraId="203D2277" w14:textId="4D6BF4A4" w:rsidR="003977C9" w:rsidRDefault="00C0341C" w:rsidP="008B37F5">
      <w:pPr>
        <w:pStyle w:val="Akapitzlist"/>
        <w:shd w:val="clear" w:color="auto" w:fill="FFFFFF"/>
        <w:spacing w:after="0"/>
        <w:ind w:left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Promocyjna akcja edukacyjna jest realizowana w ramach p</w:t>
      </w:r>
      <w:r w:rsidRPr="00C0341C">
        <w:rPr>
          <w:rFonts w:ascii="Times New Roman" w:eastAsia="Times New Roman" w:hAnsi="Times New Roman"/>
          <w:color w:val="000000" w:themeColor="text1"/>
          <w:sz w:val="24"/>
          <w:szCs w:val="24"/>
          <w:lang w:eastAsia="pl-PL"/>
        </w:rPr>
        <w:t>rojektu</w:t>
      </w:r>
      <w:r w:rsidRPr="00C0341C">
        <w:rPr>
          <w:rFonts w:ascii="Times New Roman" w:hAnsi="Times New Roman"/>
          <w:color w:val="000000" w:themeColor="text1"/>
        </w:rPr>
        <w:t xml:space="preserve"> „</w:t>
      </w:r>
      <w:r w:rsidRPr="00C0341C">
        <w:rPr>
          <w:rFonts w:ascii="Times New Roman" w:hAnsi="Times New Roman"/>
          <w:i/>
          <w:iCs/>
          <w:color w:val="000000"/>
          <w:sz w:val="24"/>
          <w:szCs w:val="24"/>
        </w:rPr>
        <w:t>Zakup ciężkiego samochodu ratowniczo–gaśniczego wraz z pełnym wyposażeniem do celów zarządzania klęskami i katastrofami w Mieście i Gminie Sanniki</w:t>
      </w:r>
      <w:r w:rsidRPr="00C0341C">
        <w:rPr>
          <w:rFonts w:ascii="Times New Roman" w:hAnsi="Times New Roman"/>
          <w:i/>
          <w:iCs/>
          <w:color w:val="000000"/>
        </w:rPr>
        <w:t>”</w:t>
      </w:r>
      <w:r>
        <w:rPr>
          <w:rFonts w:ascii="Times New Roman" w:hAnsi="Times New Roman"/>
          <w:i/>
          <w:iCs/>
          <w:color w:val="000000"/>
        </w:rPr>
        <w:t>.</w:t>
      </w:r>
      <w:r w:rsidR="008B37F5">
        <w:rPr>
          <w:rFonts w:ascii="Times New Roman" w:hAnsi="Times New Roman"/>
          <w:i/>
          <w:iCs/>
          <w:color w:val="000000"/>
        </w:rPr>
        <w:t xml:space="preserve"> </w:t>
      </w:r>
      <w:r w:rsidR="007C03DD" w:rsidRPr="00C0341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Broszury  edukacyjne  zostaną przekazane </w:t>
      </w:r>
      <w:r w:rsidRPr="00C0341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dzieciom i dorosłym </w:t>
      </w:r>
      <w:r w:rsidR="007C03DD" w:rsidRPr="00C0341C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podczas spotkań edukacyjnych </w:t>
      </w:r>
      <w:r w:rsidRPr="003977C9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zaplanowanych wraz z prezentacją nowego samochodu </w:t>
      </w:r>
      <w:r w:rsidRPr="003977C9">
        <w:rPr>
          <w:rFonts w:ascii="Times New Roman" w:hAnsi="Times New Roman"/>
          <w:bCs/>
          <w:color w:val="000000"/>
          <w:sz w:val="24"/>
          <w:szCs w:val="24"/>
        </w:rPr>
        <w:t xml:space="preserve">ratowniczo–gaśniczego. </w:t>
      </w:r>
    </w:p>
    <w:p w14:paraId="75663A40" w14:textId="70D0F34B" w:rsidR="003977C9" w:rsidRPr="006B7062" w:rsidRDefault="003977C9" w:rsidP="006B7062">
      <w:pPr>
        <w:shd w:val="clear" w:color="auto" w:fill="FFFFFF"/>
        <w:spacing w:after="0"/>
        <w:ind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B7062">
        <w:rPr>
          <w:rFonts w:ascii="Times New Roman" w:hAnsi="Times New Roman"/>
          <w:bCs/>
          <w:color w:val="000000"/>
          <w:sz w:val="24"/>
          <w:szCs w:val="24"/>
        </w:rPr>
        <w:t xml:space="preserve">W ramach zamówienia wykonawca dostarczy broszury promujące ekologiczny tryb życia oraz wskazujące prawidłowe i nieprawidłowe zachowania. Celem kampanii jest kształtowanie wysokiej świadomości społecznej i ugruntowanie wiedzy w zakresie zmian klimatycznych, racjonalnego wykorzystania wody i ochrony zasobów wodnych jako elementów niezbędnych do życia. Szczególna uwaga skierowana zostanie na informowanie </w:t>
      </w:r>
      <w:r w:rsidR="007062E6">
        <w:rPr>
          <w:rFonts w:ascii="Times New Roman" w:hAnsi="Times New Roman"/>
          <w:bCs/>
          <w:color w:val="000000"/>
          <w:sz w:val="24"/>
          <w:szCs w:val="24"/>
        </w:rPr>
        <w:br/>
      </w:r>
      <w:r w:rsidRPr="006B7062">
        <w:rPr>
          <w:rFonts w:ascii="Times New Roman" w:hAnsi="Times New Roman"/>
          <w:bCs/>
          <w:color w:val="000000"/>
          <w:sz w:val="24"/>
          <w:szCs w:val="24"/>
        </w:rPr>
        <w:t>o zagrożeniach i działaniach</w:t>
      </w:r>
      <w:r w:rsidR="008B37F5" w:rsidRPr="006B7062">
        <w:rPr>
          <w:rFonts w:ascii="Times New Roman" w:hAnsi="Times New Roman"/>
          <w:bCs/>
          <w:color w:val="000000"/>
          <w:sz w:val="24"/>
          <w:szCs w:val="24"/>
        </w:rPr>
        <w:t xml:space="preserve">, jakie </w:t>
      </w:r>
      <w:r w:rsidR="00566F0A" w:rsidRPr="006B7062">
        <w:rPr>
          <w:rFonts w:ascii="Times New Roman" w:hAnsi="Times New Roman"/>
          <w:bCs/>
          <w:color w:val="000000"/>
          <w:sz w:val="24"/>
          <w:szCs w:val="24"/>
        </w:rPr>
        <w:t xml:space="preserve">należy podjąć, aby przeciwdziałać zmianom klimatycznych i wspierać ochronę zasobów wodnych. Przeprowadzona akcja edukacyjna będzie nie tylko poszerzać wiedzę o tych zagadnieniach, ale także kształtować umiejętności i postawy prowadzące do powszechnej zmiany wielu </w:t>
      </w:r>
      <w:proofErr w:type="spellStart"/>
      <w:r w:rsidR="00566F0A" w:rsidRPr="006B7062">
        <w:rPr>
          <w:rFonts w:ascii="Times New Roman" w:hAnsi="Times New Roman"/>
          <w:bCs/>
          <w:color w:val="000000"/>
          <w:sz w:val="24"/>
          <w:szCs w:val="24"/>
        </w:rPr>
        <w:t>zachowań</w:t>
      </w:r>
      <w:proofErr w:type="spellEnd"/>
      <w:r w:rsidR="00566F0A" w:rsidRPr="006B7062">
        <w:rPr>
          <w:rFonts w:ascii="Times New Roman" w:hAnsi="Times New Roman"/>
          <w:bCs/>
          <w:color w:val="000000"/>
          <w:sz w:val="24"/>
          <w:szCs w:val="24"/>
        </w:rPr>
        <w:t xml:space="preserve"> na takie, które pomagają chronić klimat, zasoby wodne i realizować</w:t>
      </w:r>
      <w:r w:rsidR="00566F0A" w:rsidRPr="006B7062">
        <w:rPr>
          <w:rFonts w:ascii="Times New Roman" w:hAnsi="Times New Roman"/>
          <w:sz w:val="24"/>
          <w:szCs w:val="24"/>
        </w:rPr>
        <w:t xml:space="preserve"> zrównoważony rozwój. </w:t>
      </w:r>
    </w:p>
    <w:p w14:paraId="02AC5A58" w14:textId="2E7083F4" w:rsidR="00C0341C" w:rsidRDefault="00566F0A" w:rsidP="00C0341C">
      <w:pPr>
        <w:shd w:val="clear" w:color="auto" w:fill="FFFFFF"/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</w:rPr>
        <w:t xml:space="preserve"> </w:t>
      </w:r>
      <w:r w:rsidR="0049121D">
        <w:rPr>
          <w:rFonts w:ascii="Times New Roman" w:hAnsi="Times New Roman"/>
          <w:bCs/>
          <w:color w:val="000000"/>
        </w:rPr>
        <w:tab/>
      </w:r>
      <w:r w:rsidR="00C0341C" w:rsidRPr="00C0341C">
        <w:rPr>
          <w:rFonts w:ascii="Times New Roman" w:hAnsi="Times New Roman"/>
          <w:bCs/>
          <w:color w:val="000000"/>
          <w:sz w:val="24"/>
          <w:szCs w:val="24"/>
        </w:rPr>
        <w:t xml:space="preserve">Zamówienie obejmuje opracowanie, wydruk i dostawę </w:t>
      </w:r>
      <w:r w:rsidR="003977C9">
        <w:rPr>
          <w:rFonts w:ascii="Times New Roman" w:hAnsi="Times New Roman"/>
          <w:bCs/>
          <w:color w:val="000000"/>
          <w:sz w:val="24"/>
          <w:szCs w:val="24"/>
        </w:rPr>
        <w:t>10</w:t>
      </w:r>
      <w:r w:rsidR="00C0341C" w:rsidRPr="00C0341C">
        <w:rPr>
          <w:rFonts w:ascii="Times New Roman" w:hAnsi="Times New Roman"/>
          <w:bCs/>
          <w:color w:val="000000"/>
          <w:sz w:val="24"/>
          <w:szCs w:val="24"/>
        </w:rPr>
        <w:t>00 szt. broszur</w:t>
      </w:r>
      <w:r w:rsidR="00C0341C">
        <w:rPr>
          <w:rFonts w:ascii="Times New Roman" w:hAnsi="Times New Roman"/>
          <w:bCs/>
          <w:color w:val="000000"/>
          <w:sz w:val="24"/>
          <w:szCs w:val="24"/>
        </w:rPr>
        <w:t>, w tym:</w:t>
      </w:r>
    </w:p>
    <w:p w14:paraId="103DC1AE" w14:textId="66864A11" w:rsidR="009C6FA9" w:rsidRPr="009C6FA9" w:rsidRDefault="003977C9" w:rsidP="009C6FA9">
      <w:pPr>
        <w:shd w:val="clear" w:color="auto" w:fill="FFFFFF"/>
        <w:spacing w:after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>-5</w:t>
      </w:r>
      <w:r w:rsidR="00C0341C">
        <w:rPr>
          <w:rFonts w:ascii="Times New Roman" w:hAnsi="Times New Roman"/>
          <w:bCs/>
          <w:color w:val="000000"/>
          <w:sz w:val="24"/>
          <w:szCs w:val="24"/>
        </w:rPr>
        <w:t xml:space="preserve">00 sztuk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broszur </w:t>
      </w:r>
      <w:r w:rsidR="007062E6">
        <w:rPr>
          <w:rFonts w:ascii="Times New Roman" w:hAnsi="Times New Roman"/>
          <w:bCs/>
          <w:color w:val="000000"/>
          <w:sz w:val="24"/>
          <w:szCs w:val="24"/>
        </w:rPr>
        <w:t xml:space="preserve">edukacyjnych </w:t>
      </w:r>
      <w:r w:rsidR="00C0341C">
        <w:rPr>
          <w:rFonts w:ascii="Times New Roman" w:hAnsi="Times New Roman"/>
          <w:bCs/>
          <w:color w:val="000000"/>
          <w:sz w:val="24"/>
          <w:szCs w:val="24"/>
        </w:rPr>
        <w:t xml:space="preserve">dla </w:t>
      </w:r>
      <w:r w:rsidR="00C0341C" w:rsidRPr="009C6FA9">
        <w:rPr>
          <w:rFonts w:ascii="Times New Roman" w:hAnsi="Times New Roman"/>
          <w:bCs/>
          <w:color w:val="000000"/>
          <w:sz w:val="24"/>
          <w:szCs w:val="24"/>
        </w:rPr>
        <w:t>dzieci</w:t>
      </w:r>
      <w:r w:rsidR="009C6FA9" w:rsidRPr="009C6FA9">
        <w:rPr>
          <w:rFonts w:ascii="Times New Roman" w:hAnsi="Times New Roman"/>
          <w:bCs/>
          <w:color w:val="000000"/>
          <w:sz w:val="24"/>
          <w:szCs w:val="24"/>
        </w:rPr>
        <w:t xml:space="preserve"> -</w:t>
      </w:r>
      <w:r w:rsidR="0049121D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9C6FA9" w:rsidRPr="009C6FA9">
        <w:rPr>
          <w:rFonts w:ascii="Times New Roman" w:hAnsi="Times New Roman"/>
          <w:bCs/>
        </w:rPr>
        <w:t xml:space="preserve">broszury kolorowe, dwustronne, 4 stronicowe   </w:t>
      </w:r>
      <w:r w:rsidR="009C6FA9" w:rsidRPr="009C6FA9">
        <w:rPr>
          <w:rFonts w:ascii="Times New Roman" w:hAnsi="Times New Roman"/>
          <w:bCs/>
        </w:rPr>
        <w:br/>
        <w:t xml:space="preserve">w formacie A5- papier kredowy </w:t>
      </w:r>
      <w:r w:rsidR="009C6FA9" w:rsidRPr="009C6FA9">
        <w:rPr>
          <w:rFonts w:ascii="Times New Roman" w:hAnsi="Times New Roman"/>
          <w:bCs/>
          <w:color w:val="000000"/>
        </w:rPr>
        <w:t>o gramaturze min. 250g;</w:t>
      </w:r>
    </w:p>
    <w:p w14:paraId="78699D63" w14:textId="77777777" w:rsidR="00464264" w:rsidRDefault="003977C9" w:rsidP="009C6FA9">
      <w:pPr>
        <w:shd w:val="clear" w:color="auto" w:fill="FFFFFF"/>
        <w:spacing w:after="0"/>
        <w:jc w:val="both"/>
        <w:rPr>
          <w:rFonts w:ascii="Times New Roman" w:hAnsi="Times New Roman"/>
          <w:bCs/>
          <w:color w:val="000000"/>
        </w:rPr>
      </w:pPr>
      <w:r w:rsidRPr="009C6FA9">
        <w:rPr>
          <w:rFonts w:ascii="Times New Roman" w:hAnsi="Times New Roman"/>
          <w:bCs/>
          <w:color w:val="000000"/>
          <w:sz w:val="24"/>
          <w:szCs w:val="24"/>
        </w:rPr>
        <w:t>-5</w:t>
      </w:r>
      <w:r w:rsidR="00C0341C" w:rsidRPr="009C6FA9">
        <w:rPr>
          <w:rFonts w:ascii="Times New Roman" w:hAnsi="Times New Roman"/>
          <w:bCs/>
          <w:color w:val="000000"/>
          <w:sz w:val="24"/>
          <w:szCs w:val="24"/>
        </w:rPr>
        <w:t xml:space="preserve">00 sztuk </w:t>
      </w:r>
      <w:r w:rsidRPr="009C6FA9">
        <w:rPr>
          <w:rFonts w:ascii="Times New Roman" w:hAnsi="Times New Roman"/>
          <w:bCs/>
          <w:color w:val="000000"/>
          <w:sz w:val="24"/>
          <w:szCs w:val="24"/>
        </w:rPr>
        <w:t xml:space="preserve">broszur </w:t>
      </w:r>
      <w:r w:rsidR="007062E6" w:rsidRPr="009C6FA9">
        <w:rPr>
          <w:rFonts w:ascii="Times New Roman" w:hAnsi="Times New Roman"/>
          <w:bCs/>
          <w:color w:val="000000"/>
          <w:sz w:val="24"/>
          <w:szCs w:val="24"/>
        </w:rPr>
        <w:t xml:space="preserve">edukacyjnych </w:t>
      </w:r>
      <w:r w:rsidR="00C0341C" w:rsidRPr="009C6FA9">
        <w:rPr>
          <w:rFonts w:ascii="Times New Roman" w:hAnsi="Times New Roman"/>
          <w:bCs/>
          <w:color w:val="000000"/>
          <w:sz w:val="24"/>
          <w:szCs w:val="24"/>
        </w:rPr>
        <w:t>dla dorosłych</w:t>
      </w:r>
      <w:r w:rsidR="0049121D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9C6FA9" w:rsidRPr="009C6FA9">
        <w:rPr>
          <w:rFonts w:ascii="Times New Roman" w:hAnsi="Times New Roman"/>
          <w:bCs/>
          <w:color w:val="000000"/>
          <w:sz w:val="24"/>
          <w:szCs w:val="24"/>
        </w:rPr>
        <w:t xml:space="preserve">- </w:t>
      </w:r>
      <w:r w:rsidR="009C6FA9" w:rsidRPr="009C6FA9">
        <w:rPr>
          <w:rFonts w:ascii="Times New Roman" w:hAnsi="Times New Roman"/>
          <w:bCs/>
        </w:rPr>
        <w:t xml:space="preserve">broszury kolorowe, dwustronne,  8 stronicowe   </w:t>
      </w:r>
      <w:r w:rsidR="009C6FA9">
        <w:rPr>
          <w:rFonts w:ascii="Times New Roman" w:hAnsi="Times New Roman"/>
          <w:bCs/>
        </w:rPr>
        <w:br/>
      </w:r>
      <w:r w:rsidR="009C6FA9" w:rsidRPr="009C6FA9">
        <w:rPr>
          <w:rFonts w:ascii="Times New Roman" w:hAnsi="Times New Roman"/>
          <w:bCs/>
        </w:rPr>
        <w:t xml:space="preserve">w formacie A5- papier kredowy </w:t>
      </w:r>
      <w:r w:rsidR="009C6FA9" w:rsidRPr="009C6FA9">
        <w:rPr>
          <w:rFonts w:ascii="Times New Roman" w:hAnsi="Times New Roman"/>
          <w:bCs/>
          <w:color w:val="000000"/>
        </w:rPr>
        <w:t>o gramaturze min. 250g.</w:t>
      </w:r>
      <w:r w:rsidR="00464264">
        <w:rPr>
          <w:rFonts w:ascii="Times New Roman" w:hAnsi="Times New Roman"/>
          <w:bCs/>
          <w:color w:val="000000"/>
        </w:rPr>
        <w:t xml:space="preserve"> </w:t>
      </w:r>
    </w:p>
    <w:p w14:paraId="72850E1A" w14:textId="6BF00FA2" w:rsidR="00464264" w:rsidRPr="009C6FA9" w:rsidRDefault="00464264" w:rsidP="009C6FA9">
      <w:pPr>
        <w:shd w:val="clear" w:color="auto" w:fill="FFFFFF"/>
        <w:spacing w:after="0"/>
        <w:jc w:val="both"/>
        <w:rPr>
          <w:rFonts w:ascii="Times New Roman" w:hAnsi="Times New Roman"/>
          <w:bCs/>
          <w:color w:val="000000"/>
        </w:rPr>
      </w:pPr>
      <w:r>
        <w:rPr>
          <w:rFonts w:ascii="Times New Roman" w:hAnsi="Times New Roman"/>
          <w:bCs/>
          <w:color w:val="000000"/>
        </w:rPr>
        <w:t xml:space="preserve">Na wszystkich ulotkach należy zamieścić: znak funduszy Europejskich, znak barw Rzeczpospolitej Polskiej, znak Unii Europejskiej i znak marki Mazowsze. </w:t>
      </w:r>
    </w:p>
    <w:p w14:paraId="293A7C5C" w14:textId="7E064200" w:rsidR="00C0341C" w:rsidRPr="009C6FA9" w:rsidRDefault="00C0341C" w:rsidP="00C0341C">
      <w:pPr>
        <w:shd w:val="clear" w:color="auto" w:fill="FFFFFF"/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C6FA9">
        <w:rPr>
          <w:rFonts w:ascii="Times New Roman" w:hAnsi="Times New Roman"/>
          <w:b/>
          <w:color w:val="000000"/>
        </w:rPr>
        <w:t>Wykonawca ma obowiązek uzgodnić treść i formę broszur z zamawiającym i uzyskać akceptację przed wydrukowaniem</w:t>
      </w:r>
      <w:r w:rsidR="00464264">
        <w:rPr>
          <w:rFonts w:ascii="Times New Roman" w:hAnsi="Times New Roman"/>
          <w:b/>
          <w:color w:val="000000"/>
        </w:rPr>
        <w:t xml:space="preserve"> materiałów.</w:t>
      </w:r>
      <w:r w:rsidRPr="009C6FA9">
        <w:rPr>
          <w:rFonts w:ascii="Times New Roman" w:hAnsi="Times New Roman"/>
          <w:b/>
          <w:color w:val="000000"/>
        </w:rPr>
        <w:t xml:space="preserve"> </w:t>
      </w:r>
    </w:p>
    <w:p w14:paraId="4A1E1840" w14:textId="77777777" w:rsidR="00B0734C" w:rsidRPr="00B0734C" w:rsidRDefault="00B0734C" w:rsidP="00B0734C">
      <w:pPr>
        <w:shd w:val="clear" w:color="auto" w:fill="FFFFFF"/>
        <w:spacing w:after="0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08FE1EF1" w14:textId="77777777" w:rsidR="00EC03B2" w:rsidRPr="00955605" w:rsidRDefault="00EC03B2" w:rsidP="00EC03B2">
      <w:pPr>
        <w:tabs>
          <w:tab w:val="decimal" w:pos="360"/>
        </w:tabs>
        <w:spacing w:after="0" w:line="240" w:lineRule="auto"/>
        <w:contextualSpacing/>
        <w:rPr>
          <w:rFonts w:ascii="Times New Roman" w:eastAsiaTheme="minorHAnsi" w:hAnsi="Times New Roman"/>
          <w:spacing w:val="5"/>
          <w:sz w:val="24"/>
          <w:szCs w:val="24"/>
        </w:rPr>
      </w:pPr>
      <w:r w:rsidRPr="00955605">
        <w:rPr>
          <w:rFonts w:ascii="Times New Roman" w:eastAsiaTheme="minorHAnsi" w:hAnsi="Times New Roman"/>
          <w:spacing w:val="5"/>
          <w:sz w:val="24"/>
          <w:szCs w:val="24"/>
        </w:rPr>
        <w:t>2. Termin wykonania zamówienia:</w:t>
      </w:r>
    </w:p>
    <w:p w14:paraId="484D5B49" w14:textId="0E9111A4" w:rsidR="00EC03B2" w:rsidRDefault="00EC03B2" w:rsidP="00C028CF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spacing w:val="5"/>
          <w:sz w:val="24"/>
          <w:szCs w:val="24"/>
        </w:rPr>
      </w:pPr>
      <w:r w:rsidRPr="00955605">
        <w:rPr>
          <w:rFonts w:ascii="Times New Roman" w:eastAsiaTheme="minorHAnsi" w:hAnsi="Times New Roman"/>
          <w:spacing w:val="5"/>
          <w:sz w:val="24"/>
          <w:szCs w:val="24"/>
        </w:rPr>
        <w:t xml:space="preserve">   </w:t>
      </w:r>
      <w:r w:rsidR="007C03DD">
        <w:rPr>
          <w:rFonts w:ascii="Times New Roman" w:eastAsiaTheme="minorHAnsi" w:hAnsi="Times New Roman"/>
          <w:spacing w:val="5"/>
          <w:sz w:val="24"/>
          <w:szCs w:val="24"/>
        </w:rPr>
        <w:t>- do dnia 30.05.2025 r.</w:t>
      </w:r>
    </w:p>
    <w:p w14:paraId="12D5C623" w14:textId="77777777" w:rsidR="00890211" w:rsidRPr="00955605" w:rsidRDefault="00890211" w:rsidP="00C028CF">
      <w:pPr>
        <w:autoSpaceDE w:val="0"/>
        <w:autoSpaceDN w:val="0"/>
        <w:adjustRightInd w:val="0"/>
        <w:spacing w:after="0"/>
        <w:rPr>
          <w:rFonts w:ascii="Times New Roman" w:eastAsiaTheme="minorHAnsi" w:hAnsi="Times New Roman"/>
          <w:spacing w:val="5"/>
          <w:sz w:val="24"/>
          <w:szCs w:val="24"/>
        </w:rPr>
      </w:pPr>
    </w:p>
    <w:p w14:paraId="5AB3CE1E" w14:textId="77777777" w:rsidR="00EC03B2" w:rsidRDefault="00EC03B2" w:rsidP="00EC03B2">
      <w:pPr>
        <w:tabs>
          <w:tab w:val="decimal" w:pos="36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A01E34">
        <w:rPr>
          <w:rFonts w:ascii="Times New Roman" w:eastAsiaTheme="minorHAnsi" w:hAnsi="Times New Roman"/>
          <w:spacing w:val="5"/>
          <w:sz w:val="24"/>
          <w:szCs w:val="24"/>
        </w:rPr>
        <w:t xml:space="preserve"> </w:t>
      </w:r>
      <w:r w:rsidRPr="00A01E34">
        <w:rPr>
          <w:rFonts w:ascii="Times New Roman" w:hAnsi="Times New Roman"/>
          <w:sz w:val="24"/>
          <w:szCs w:val="24"/>
        </w:rPr>
        <w:t xml:space="preserve">3. Wykonawca jest zobowiązany do pozyskania wszelkich informacji, które są niezbędne do przygotowania oferty. </w:t>
      </w:r>
    </w:p>
    <w:p w14:paraId="723DC174" w14:textId="77777777" w:rsidR="00890211" w:rsidRPr="00A01E34" w:rsidRDefault="00890211" w:rsidP="00EC03B2">
      <w:pPr>
        <w:tabs>
          <w:tab w:val="decimal" w:pos="360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14:paraId="7E5DDC64" w14:textId="5688C75D" w:rsidR="00126A90" w:rsidRPr="00126A90" w:rsidRDefault="00EC03B2" w:rsidP="00126A90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color w:val="212529"/>
          <w:sz w:val="24"/>
          <w:szCs w:val="24"/>
          <w:shd w:val="clear" w:color="auto" w:fill="FFFFFF"/>
        </w:rPr>
        <w:t>4</w:t>
      </w:r>
      <w:r w:rsidRPr="00CC1021">
        <w:rPr>
          <w:rFonts w:ascii="Times New Roman" w:hAnsi="Times New Roman"/>
          <w:b/>
          <w:bCs/>
          <w:color w:val="212529"/>
          <w:sz w:val="24"/>
          <w:szCs w:val="24"/>
          <w:shd w:val="clear" w:color="auto" w:fill="FFFFFF"/>
        </w:rPr>
        <w:t xml:space="preserve">. </w:t>
      </w:r>
      <w:r w:rsidR="00126A90" w:rsidRPr="00126A9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  <w:t>Projekt</w:t>
      </w:r>
      <w:r w:rsidR="00126A90" w:rsidRPr="00126A90">
        <w:rPr>
          <w:rFonts w:ascii="Times New Roman" w:hAnsi="Times New Roman"/>
          <w:b/>
          <w:bCs/>
          <w:color w:val="000000" w:themeColor="text1"/>
        </w:rPr>
        <w:t xml:space="preserve"> „</w:t>
      </w:r>
      <w:r w:rsidR="00126A90" w:rsidRPr="00126A90">
        <w:rPr>
          <w:rFonts w:ascii="Times New Roman" w:hAnsi="Times New Roman"/>
          <w:b/>
          <w:bCs/>
          <w:color w:val="000000"/>
          <w:sz w:val="24"/>
          <w:szCs w:val="24"/>
        </w:rPr>
        <w:t>Zakup ciężkiego samochodu ratowniczo–gaśniczego wraz z pełnym wyposażeniem do celów zarządzania klęskami i katastrofami w Mieście i Gminie Sanniki</w:t>
      </w:r>
      <w:r w:rsidR="00126A90" w:rsidRPr="00126A90">
        <w:rPr>
          <w:rFonts w:ascii="Times New Roman" w:hAnsi="Times New Roman"/>
          <w:b/>
          <w:bCs/>
          <w:color w:val="000000"/>
        </w:rPr>
        <w:t xml:space="preserve">” jest współfinansowany z Europejskiego Funduszu Rozwoju Regionalnego w ramach </w:t>
      </w:r>
      <w:r w:rsidR="00126A90" w:rsidRPr="00126A9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  <w:t>Priorytet</w:t>
      </w:r>
      <w:r w:rsidR="00126A90" w:rsidRPr="00126A90">
        <w:rPr>
          <w:rFonts w:ascii="Times New Roman" w:hAnsi="Times New Roman"/>
          <w:b/>
          <w:bCs/>
          <w:color w:val="000000" w:themeColor="text1"/>
        </w:rPr>
        <w:t>u</w:t>
      </w:r>
      <w:r w:rsidR="00126A90" w:rsidRPr="00126A9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  <w:t xml:space="preserve"> II „Fundusze Europejskie na zielony rozwój Mazowsza” Działania 2.4 „Dostosowanie do zmian klimatu</w:t>
      </w:r>
      <w:r w:rsidR="00126A90" w:rsidRPr="00126A90">
        <w:rPr>
          <w:rFonts w:ascii="Times New Roman" w:hAnsi="Times New Roman"/>
          <w:b/>
          <w:bCs/>
          <w:color w:val="000000" w:themeColor="text1"/>
        </w:rPr>
        <w:t xml:space="preserve">” programu Fundusze Europejskie dla Mazowsza </w:t>
      </w:r>
      <w:r w:rsidR="00126A90" w:rsidRPr="00126A9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  <w:lang w:eastAsia="pl-PL"/>
        </w:rPr>
        <w:t>2021-2027.</w:t>
      </w:r>
    </w:p>
    <w:p w14:paraId="68DC5E4E" w14:textId="71DCF0EB" w:rsidR="00F17EC4" w:rsidRDefault="00F17EC4" w:rsidP="00F17EC4">
      <w:pPr>
        <w:spacing w:after="0"/>
        <w:jc w:val="both"/>
        <w:rPr>
          <w:rFonts w:ascii="Times New Roman" w:hAnsi="Times New Roman"/>
          <w:b/>
          <w:i/>
          <w:iCs/>
        </w:rPr>
      </w:pPr>
    </w:p>
    <w:p w14:paraId="259D5BFC" w14:textId="77777777" w:rsidR="00EC03B2" w:rsidRPr="00A01E34" w:rsidRDefault="00EC03B2" w:rsidP="00EC03B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A01E34">
        <w:rPr>
          <w:rFonts w:ascii="Times New Roman" w:hAnsi="Times New Roman"/>
          <w:b/>
          <w:sz w:val="24"/>
          <w:szCs w:val="24"/>
          <w:u w:val="single"/>
        </w:rPr>
        <w:t>IV. Miejsce i termin składania ofert</w:t>
      </w:r>
    </w:p>
    <w:p w14:paraId="20DE9576" w14:textId="542EA332" w:rsidR="00EC03B2" w:rsidRPr="00A01E34" w:rsidRDefault="00EC03B2" w:rsidP="00EC03B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01E34">
        <w:rPr>
          <w:rFonts w:ascii="Times New Roman" w:hAnsi="Times New Roman"/>
          <w:sz w:val="24"/>
          <w:szCs w:val="24"/>
        </w:rPr>
        <w:t xml:space="preserve">Ofertę należy złożyć w terminie </w:t>
      </w:r>
      <w:r>
        <w:rPr>
          <w:rFonts w:ascii="Times New Roman" w:hAnsi="Times New Roman"/>
          <w:b/>
          <w:sz w:val="24"/>
          <w:szCs w:val="24"/>
        </w:rPr>
        <w:t xml:space="preserve">do dnia  </w:t>
      </w:r>
      <w:r w:rsidR="00236D9F">
        <w:rPr>
          <w:rFonts w:ascii="Times New Roman" w:hAnsi="Times New Roman"/>
          <w:b/>
          <w:sz w:val="24"/>
          <w:szCs w:val="24"/>
        </w:rPr>
        <w:t>16.05.</w:t>
      </w:r>
      <w:r w:rsidR="00D474E5">
        <w:rPr>
          <w:rFonts w:ascii="Times New Roman" w:hAnsi="Times New Roman"/>
          <w:b/>
          <w:sz w:val="24"/>
          <w:szCs w:val="24"/>
        </w:rPr>
        <w:t>202</w:t>
      </w:r>
      <w:r w:rsidR="00236D9F">
        <w:rPr>
          <w:rFonts w:ascii="Times New Roman" w:hAnsi="Times New Roman"/>
          <w:b/>
          <w:sz w:val="24"/>
          <w:szCs w:val="24"/>
        </w:rPr>
        <w:t xml:space="preserve">5 </w:t>
      </w:r>
      <w:r w:rsidR="00D474E5">
        <w:rPr>
          <w:rFonts w:ascii="Times New Roman" w:hAnsi="Times New Roman"/>
          <w:b/>
          <w:sz w:val="24"/>
          <w:szCs w:val="24"/>
        </w:rPr>
        <w:t xml:space="preserve">r. </w:t>
      </w:r>
      <w:r w:rsidRPr="00A01E34">
        <w:rPr>
          <w:rFonts w:ascii="Times New Roman" w:hAnsi="Times New Roman"/>
          <w:b/>
          <w:sz w:val="24"/>
          <w:szCs w:val="24"/>
        </w:rPr>
        <w:t>do godz. 1</w:t>
      </w:r>
      <w:r w:rsidR="00236D9F">
        <w:rPr>
          <w:rFonts w:ascii="Times New Roman" w:hAnsi="Times New Roman"/>
          <w:b/>
          <w:sz w:val="24"/>
          <w:szCs w:val="24"/>
        </w:rPr>
        <w:t>0</w:t>
      </w:r>
      <w:r w:rsidRPr="00A01E34">
        <w:rPr>
          <w:rFonts w:ascii="Times New Roman" w:hAnsi="Times New Roman"/>
          <w:b/>
          <w:sz w:val="24"/>
          <w:szCs w:val="24"/>
        </w:rPr>
        <w:t>:</w:t>
      </w:r>
      <w:r w:rsidR="00D474E5">
        <w:rPr>
          <w:rFonts w:ascii="Times New Roman" w:hAnsi="Times New Roman"/>
          <w:b/>
          <w:sz w:val="24"/>
          <w:szCs w:val="24"/>
        </w:rPr>
        <w:t>0</w:t>
      </w:r>
      <w:r w:rsidRPr="00A01E34">
        <w:rPr>
          <w:rFonts w:ascii="Times New Roman" w:hAnsi="Times New Roman"/>
          <w:b/>
          <w:sz w:val="24"/>
          <w:szCs w:val="24"/>
        </w:rPr>
        <w:t>0</w:t>
      </w:r>
    </w:p>
    <w:p w14:paraId="16188B37" w14:textId="77777777" w:rsidR="00EC03B2" w:rsidRPr="00A01E34" w:rsidRDefault="00EC03B2" w:rsidP="00EC03B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01E34">
        <w:rPr>
          <w:rFonts w:ascii="Times New Roman" w:hAnsi="Times New Roman"/>
          <w:sz w:val="24"/>
          <w:szCs w:val="24"/>
        </w:rPr>
        <w:t xml:space="preserve">osobiście lub za pośrednictwem poczty na adres:  </w:t>
      </w:r>
    </w:p>
    <w:p w14:paraId="46A16B10" w14:textId="79820305" w:rsidR="00EC03B2" w:rsidRPr="00A01E34" w:rsidRDefault="00EC03B2" w:rsidP="00EC03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1E34">
        <w:rPr>
          <w:rFonts w:ascii="Times New Roman" w:hAnsi="Times New Roman"/>
          <w:sz w:val="24"/>
          <w:szCs w:val="24"/>
        </w:rPr>
        <w:t>Urząd Miasta i Gminy Sanniki,  ul. Warszawska 169, 09-540 Sanniki,</w:t>
      </w:r>
    </w:p>
    <w:p w14:paraId="3995137D" w14:textId="77777777" w:rsidR="00EC03B2" w:rsidRPr="00A01E34" w:rsidRDefault="00EC03B2" w:rsidP="00EC03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1E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 w:rsidRPr="00A01E34"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1E34">
        <w:rPr>
          <w:rFonts w:ascii="Times New Roman" w:hAnsi="Times New Roman"/>
          <w:sz w:val="24"/>
          <w:szCs w:val="24"/>
        </w:rPr>
        <w:t xml:space="preserve"> przesłać drogą elektroniczną na adres e-mail: sekretariat@sanniki</w:t>
      </w:r>
      <w:r>
        <w:rPr>
          <w:rFonts w:ascii="Times New Roman" w:hAnsi="Times New Roman"/>
          <w:sz w:val="24"/>
          <w:szCs w:val="24"/>
        </w:rPr>
        <w:t>.pl</w:t>
      </w:r>
    </w:p>
    <w:p w14:paraId="2719719C" w14:textId="6FF860CB" w:rsidR="00EC03B2" w:rsidRPr="00A01E34" w:rsidRDefault="00EC03B2" w:rsidP="00EC03B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1E34">
        <w:rPr>
          <w:rFonts w:ascii="Times New Roman" w:hAnsi="Times New Roman"/>
          <w:sz w:val="24"/>
          <w:szCs w:val="24"/>
        </w:rPr>
        <w:t xml:space="preserve">Ofertę, podpisaną przez osobę upoważnioną do reprezentowania wykonawcy, należy składać w formie wypełnionego Formularza ofertowego stanowiącego Załącznik nr 1 do niniejszego zapytania ofertowego. </w:t>
      </w:r>
    </w:p>
    <w:p w14:paraId="1628474A" w14:textId="77777777" w:rsidR="00EC03B2" w:rsidRDefault="00EC03B2" w:rsidP="00EC03B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22439EA7" w14:textId="3624497C" w:rsidR="00EC03B2" w:rsidRPr="00A01E34" w:rsidRDefault="00EC03B2" w:rsidP="00EC03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1E34">
        <w:rPr>
          <w:rFonts w:ascii="Times New Roman" w:hAnsi="Times New Roman"/>
          <w:b/>
          <w:sz w:val="24"/>
          <w:szCs w:val="24"/>
          <w:u w:val="single"/>
        </w:rPr>
        <w:t>V. Osoby do kontaktów</w:t>
      </w:r>
      <w:r w:rsidRPr="00A01E34">
        <w:rPr>
          <w:rFonts w:ascii="Times New Roman" w:hAnsi="Times New Roman"/>
          <w:sz w:val="24"/>
          <w:szCs w:val="24"/>
        </w:rPr>
        <w:t xml:space="preserve">: </w:t>
      </w:r>
    </w:p>
    <w:p w14:paraId="172A2C0F" w14:textId="77777777" w:rsidR="00EC03B2" w:rsidRPr="00A01E34" w:rsidRDefault="00EC03B2" w:rsidP="00EC03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1E34">
        <w:rPr>
          <w:rFonts w:ascii="Times New Roman" w:hAnsi="Times New Roman"/>
          <w:sz w:val="24"/>
          <w:szCs w:val="24"/>
        </w:rPr>
        <w:t>Honorata Kaźmierczak   tel. 24 506 58 31, e-mail: h.kazmierczak@sanniki.pl</w:t>
      </w:r>
    </w:p>
    <w:p w14:paraId="47E9088D" w14:textId="77777777" w:rsidR="00EC03B2" w:rsidRPr="00A01E34" w:rsidRDefault="00EC03B2" w:rsidP="00EC03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F9DF8A" w14:textId="77777777" w:rsidR="00EC03B2" w:rsidRPr="00A01E34" w:rsidRDefault="00EC03B2" w:rsidP="00EC03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01E34">
        <w:rPr>
          <w:rFonts w:ascii="Times New Roman" w:hAnsi="Times New Roman"/>
          <w:b/>
          <w:sz w:val="24"/>
          <w:szCs w:val="24"/>
          <w:u w:val="single"/>
        </w:rPr>
        <w:t>VI. Kryteria oceny ofert</w:t>
      </w:r>
      <w:r w:rsidRPr="00A01E34">
        <w:rPr>
          <w:rFonts w:ascii="Times New Roman" w:hAnsi="Times New Roman"/>
          <w:sz w:val="24"/>
          <w:szCs w:val="24"/>
        </w:rPr>
        <w:t xml:space="preserve"> - najniższa cena </w:t>
      </w:r>
    </w:p>
    <w:p w14:paraId="7A01948F" w14:textId="77777777" w:rsidR="00EC03B2" w:rsidRPr="00A01E34" w:rsidRDefault="00EC03B2" w:rsidP="00EC03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E80BB2" w14:textId="77777777" w:rsidR="00C028CF" w:rsidRPr="00B96B81" w:rsidRDefault="00C028CF" w:rsidP="00C028CF">
      <w:pPr>
        <w:spacing w:after="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B96B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>V. Pozostałe postanowienia</w:t>
      </w:r>
    </w:p>
    <w:p w14:paraId="54155F4A" w14:textId="01D8DEAD" w:rsidR="00C028CF" w:rsidRPr="00B96B81" w:rsidRDefault="00C028CF" w:rsidP="00C028C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B96B8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1. Oferent składa ofertę na formularzu ofertowym – załącznik nr 1 do zapytania ofertowego</w:t>
      </w:r>
      <w:r w:rsidR="00BC036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52F5797E" w14:textId="77777777" w:rsidR="00C028CF" w:rsidRPr="00B96B81" w:rsidRDefault="00C028CF" w:rsidP="00C028CF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B96B8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2. Oferent jest związany ofertą przez okres 30 dni. </w:t>
      </w:r>
    </w:p>
    <w:p w14:paraId="2E42A7EC" w14:textId="77777777" w:rsidR="00C028CF" w:rsidRPr="00B96B81" w:rsidRDefault="00C028CF" w:rsidP="00C028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96B81">
        <w:rPr>
          <w:rFonts w:ascii="Times New Roman" w:eastAsia="Times New Roman" w:hAnsi="Times New Roman"/>
          <w:sz w:val="24"/>
          <w:szCs w:val="24"/>
          <w:lang w:eastAsia="pl-PL"/>
        </w:rPr>
        <w:t>3. Jeżeli nie będzie można dokonać wyboru oferty najkorzystniejszej ze względu na to, że zostały złożone oferty o takiej samej cenie, Zamawiający wezwie Wykonawców, którzy złożyli te oferty, do złożenia w wyznaczonym terminie ofert dodatkowych. Wykonawcy w ofertach dodatkowych nie mogą zaoferować cen wyższych niż zaoferowane w złożonych ofertach.</w:t>
      </w:r>
    </w:p>
    <w:p w14:paraId="4E30D7B5" w14:textId="77777777" w:rsidR="00C028CF" w:rsidRDefault="00C028CF" w:rsidP="00C028CF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B96B81">
        <w:rPr>
          <w:rFonts w:ascii="Times New Roman" w:hAnsi="Times New Roman"/>
          <w:iCs/>
          <w:sz w:val="24"/>
          <w:szCs w:val="24"/>
        </w:rPr>
        <w:t>4. Zamawiający zastrzega sobie prawo do przeprowadzenia negocjacji z Wykonawcą, który złożył najkorzystniejszą ofertę.</w:t>
      </w:r>
    </w:p>
    <w:p w14:paraId="77FFC5A8" w14:textId="77777777" w:rsidR="00C028CF" w:rsidRPr="00B96B81" w:rsidRDefault="00C028CF" w:rsidP="00C028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A4EC235" w14:textId="77777777" w:rsidR="00C028CF" w:rsidRPr="00B96B81" w:rsidRDefault="00C028CF" w:rsidP="00C028CF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</w:pPr>
      <w:r w:rsidRPr="00B96B8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pl-PL"/>
        </w:rPr>
        <w:t xml:space="preserve">VI. Wykaz załączników </w:t>
      </w:r>
    </w:p>
    <w:p w14:paraId="2A7D2E9E" w14:textId="77777777" w:rsidR="00C028CF" w:rsidRDefault="00C028CF" w:rsidP="00C028CF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1. Formularz ofertowy– załącznik nr 1. </w:t>
      </w:r>
    </w:p>
    <w:p w14:paraId="23DE1847" w14:textId="077C90E0" w:rsidR="00464264" w:rsidRPr="00464264" w:rsidRDefault="00C028CF" w:rsidP="0046426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</w:rPr>
        <w:t xml:space="preserve">2. </w:t>
      </w:r>
      <w:r>
        <w:rPr>
          <w:rFonts w:ascii="Times New Roman" w:eastAsia="Times New Roman" w:hAnsi="Times New Roman"/>
          <w:lang w:eastAsia="pl-PL"/>
        </w:rPr>
        <w:t xml:space="preserve"> </w:t>
      </w:r>
      <w:r w:rsidRPr="00B96B8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Klauzula informacyjna z RODO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– załącznik nr </w:t>
      </w:r>
      <w:r w:rsidR="00BC0366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2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3338AD81" w14:textId="77777777" w:rsidR="0049121D" w:rsidRDefault="0049121D" w:rsidP="00EC03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4038F39" w14:textId="77777777" w:rsidR="00EC03B2" w:rsidRDefault="00EC03B2" w:rsidP="00EC03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681B52" w14:textId="732F105B" w:rsidR="00EC03B2" w:rsidRDefault="0051403A" w:rsidP="0051403A">
      <w:pPr>
        <w:tabs>
          <w:tab w:val="left" w:pos="2910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Burmistrz Miasta i Gminy Sanniki </w:t>
      </w:r>
    </w:p>
    <w:p w14:paraId="43D6E108" w14:textId="6958AECA" w:rsidR="0051403A" w:rsidRPr="00EC03B2" w:rsidRDefault="0051403A" w:rsidP="0051403A">
      <w:pPr>
        <w:tabs>
          <w:tab w:val="left" w:pos="2910"/>
        </w:tabs>
        <w:spacing w:after="0" w:line="240" w:lineRule="auto"/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/Gabriel Wieczorek/</w:t>
      </w:r>
    </w:p>
    <w:sectPr w:rsidR="0051403A" w:rsidRPr="00EC03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9BD85" w14:textId="77777777" w:rsidR="00543528" w:rsidRDefault="00543528" w:rsidP="006F0BAF">
      <w:pPr>
        <w:spacing w:after="0" w:line="240" w:lineRule="auto"/>
      </w:pPr>
      <w:r>
        <w:separator/>
      </w:r>
    </w:p>
  </w:endnote>
  <w:endnote w:type="continuationSeparator" w:id="0">
    <w:p w14:paraId="20E17FCF" w14:textId="77777777" w:rsidR="00543528" w:rsidRDefault="00543528" w:rsidP="006F0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3D847" w14:textId="77777777" w:rsidR="00464264" w:rsidRDefault="004642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44F9F" w14:textId="77777777" w:rsidR="00464264" w:rsidRDefault="0046426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57D9E" w14:textId="77777777" w:rsidR="00464264" w:rsidRDefault="00464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984DE" w14:textId="77777777" w:rsidR="00543528" w:rsidRDefault="00543528" w:rsidP="006F0BAF">
      <w:pPr>
        <w:spacing w:after="0" w:line="240" w:lineRule="auto"/>
      </w:pPr>
      <w:r>
        <w:separator/>
      </w:r>
    </w:p>
  </w:footnote>
  <w:footnote w:type="continuationSeparator" w:id="0">
    <w:p w14:paraId="428F2BB8" w14:textId="77777777" w:rsidR="00543528" w:rsidRDefault="00543528" w:rsidP="006F0B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A5275" w14:textId="77777777" w:rsidR="00464264" w:rsidRDefault="004642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18F31" w14:textId="10467719" w:rsidR="006F0BAF" w:rsidRDefault="00D94993" w:rsidP="006F0BAF">
    <w:pPr>
      <w:pStyle w:val="Nagwek"/>
      <w:jc w:val="center"/>
    </w:pPr>
    <w:r>
      <w:rPr>
        <w:noProof/>
        <w14:ligatures w14:val="standardContextual"/>
      </w:rPr>
      <w:drawing>
        <wp:inline distT="0" distB="0" distL="0" distR="0" wp14:anchorId="7A53C3E2" wp14:editId="7A8EB214">
          <wp:extent cx="5607050" cy="467360"/>
          <wp:effectExtent l="0" t="0" r="0" b="8890"/>
          <wp:docPr id="1433487216" name="Obraz 1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467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435CA" w14:textId="77777777" w:rsidR="00464264" w:rsidRDefault="004642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292260"/>
    <w:multiLevelType w:val="hybridMultilevel"/>
    <w:tmpl w:val="02CA5616"/>
    <w:lvl w:ilvl="0" w:tplc="1D688DD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077FAD"/>
    <w:multiLevelType w:val="hybridMultilevel"/>
    <w:tmpl w:val="0D4A1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1B48CC"/>
    <w:multiLevelType w:val="hybridMultilevel"/>
    <w:tmpl w:val="5E30ABD0"/>
    <w:lvl w:ilvl="0" w:tplc="076E6B0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86FB1"/>
    <w:multiLevelType w:val="hybridMultilevel"/>
    <w:tmpl w:val="F202D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D710DA"/>
    <w:multiLevelType w:val="hybridMultilevel"/>
    <w:tmpl w:val="86C83574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F1286"/>
    <w:multiLevelType w:val="hybridMultilevel"/>
    <w:tmpl w:val="9AB0F4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117130"/>
    <w:multiLevelType w:val="hybridMultilevel"/>
    <w:tmpl w:val="BF5E2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1267830">
    <w:abstractNumId w:val="7"/>
  </w:num>
  <w:num w:numId="2" w16cid:durableId="1951207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91953560">
    <w:abstractNumId w:val="5"/>
  </w:num>
  <w:num w:numId="4" w16cid:durableId="1902592408">
    <w:abstractNumId w:val="1"/>
  </w:num>
  <w:num w:numId="5" w16cid:durableId="1671715138">
    <w:abstractNumId w:val="0"/>
  </w:num>
  <w:num w:numId="6" w16cid:durableId="1800369746">
    <w:abstractNumId w:val="2"/>
  </w:num>
  <w:num w:numId="7" w16cid:durableId="563219114">
    <w:abstractNumId w:val="4"/>
  </w:num>
  <w:num w:numId="8" w16cid:durableId="10206189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697"/>
    <w:rsid w:val="00025A6F"/>
    <w:rsid w:val="000542EA"/>
    <w:rsid w:val="00077038"/>
    <w:rsid w:val="000B69D4"/>
    <w:rsid w:val="000F5259"/>
    <w:rsid w:val="00126A90"/>
    <w:rsid w:val="001554F4"/>
    <w:rsid w:val="00155C9F"/>
    <w:rsid w:val="001B1851"/>
    <w:rsid w:val="001D414A"/>
    <w:rsid w:val="002361BD"/>
    <w:rsid w:val="00236D9F"/>
    <w:rsid w:val="00247432"/>
    <w:rsid w:val="00290697"/>
    <w:rsid w:val="002A1F5A"/>
    <w:rsid w:val="00355213"/>
    <w:rsid w:val="003604D9"/>
    <w:rsid w:val="003977C9"/>
    <w:rsid w:val="003D72C9"/>
    <w:rsid w:val="003E3117"/>
    <w:rsid w:val="003E3EE0"/>
    <w:rsid w:val="004162C3"/>
    <w:rsid w:val="00453B1B"/>
    <w:rsid w:val="00464264"/>
    <w:rsid w:val="00467B4D"/>
    <w:rsid w:val="0049121D"/>
    <w:rsid w:val="004E17EB"/>
    <w:rsid w:val="0051403A"/>
    <w:rsid w:val="00543528"/>
    <w:rsid w:val="0056634B"/>
    <w:rsid w:val="00566F0A"/>
    <w:rsid w:val="005E3EB8"/>
    <w:rsid w:val="0063566C"/>
    <w:rsid w:val="00687F1C"/>
    <w:rsid w:val="00697F4F"/>
    <w:rsid w:val="006B7062"/>
    <w:rsid w:val="006C7A78"/>
    <w:rsid w:val="006E381A"/>
    <w:rsid w:val="006F0BAF"/>
    <w:rsid w:val="0070444A"/>
    <w:rsid w:val="007062E6"/>
    <w:rsid w:val="00753DE3"/>
    <w:rsid w:val="007722DB"/>
    <w:rsid w:val="007C03DD"/>
    <w:rsid w:val="007F2B43"/>
    <w:rsid w:val="007F32B6"/>
    <w:rsid w:val="00816E0E"/>
    <w:rsid w:val="008434ED"/>
    <w:rsid w:val="00846240"/>
    <w:rsid w:val="008508AF"/>
    <w:rsid w:val="00890211"/>
    <w:rsid w:val="008A0602"/>
    <w:rsid w:val="008B37F5"/>
    <w:rsid w:val="008C5606"/>
    <w:rsid w:val="008D00D7"/>
    <w:rsid w:val="009340CF"/>
    <w:rsid w:val="00955605"/>
    <w:rsid w:val="00955D38"/>
    <w:rsid w:val="00975C67"/>
    <w:rsid w:val="009A5592"/>
    <w:rsid w:val="009C6FA9"/>
    <w:rsid w:val="009D7162"/>
    <w:rsid w:val="009E24BF"/>
    <w:rsid w:val="00A44132"/>
    <w:rsid w:val="00AA709B"/>
    <w:rsid w:val="00B0734C"/>
    <w:rsid w:val="00BC0366"/>
    <w:rsid w:val="00BD103E"/>
    <w:rsid w:val="00C028CF"/>
    <w:rsid w:val="00C0341C"/>
    <w:rsid w:val="00C05EDA"/>
    <w:rsid w:val="00C06355"/>
    <w:rsid w:val="00CD4FCF"/>
    <w:rsid w:val="00D037E8"/>
    <w:rsid w:val="00D474E5"/>
    <w:rsid w:val="00D94993"/>
    <w:rsid w:val="00E021A6"/>
    <w:rsid w:val="00E372E3"/>
    <w:rsid w:val="00E82012"/>
    <w:rsid w:val="00EC03B2"/>
    <w:rsid w:val="00ED6111"/>
    <w:rsid w:val="00F17EC4"/>
    <w:rsid w:val="00F2217B"/>
    <w:rsid w:val="00F3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13CD6"/>
  <w15:chartTrackingRefBased/>
  <w15:docId w15:val="{9E0E7870-F339-4099-AF0B-5DCFD007A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03B2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F0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0BAF"/>
  </w:style>
  <w:style w:type="paragraph" w:styleId="Stopka">
    <w:name w:val="footer"/>
    <w:basedOn w:val="Normalny"/>
    <w:link w:val="StopkaZnak"/>
    <w:uiPriority w:val="99"/>
    <w:unhideWhenUsed/>
    <w:rsid w:val="006F0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0BAF"/>
  </w:style>
  <w:style w:type="paragraph" w:styleId="Akapitzlist">
    <w:name w:val="List Paragraph"/>
    <w:basedOn w:val="Normalny"/>
    <w:uiPriority w:val="34"/>
    <w:qFormat/>
    <w:rsid w:val="00EC03B2"/>
    <w:pPr>
      <w:ind w:left="720"/>
      <w:contextualSpacing/>
    </w:pPr>
  </w:style>
  <w:style w:type="character" w:customStyle="1" w:styleId="cf01">
    <w:name w:val="cf01"/>
    <w:basedOn w:val="Domylnaczcionkaakapitu"/>
    <w:rsid w:val="00566F0A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566F0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2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692</Words>
  <Characters>4152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Kaźmierczak</dc:creator>
  <cp:keywords/>
  <dc:description/>
  <cp:lastModifiedBy>Honorata Kaźmierczak</cp:lastModifiedBy>
  <cp:revision>47</cp:revision>
  <cp:lastPrinted>2025-05-08T12:56:00Z</cp:lastPrinted>
  <dcterms:created xsi:type="dcterms:W3CDTF">2023-11-30T12:03:00Z</dcterms:created>
  <dcterms:modified xsi:type="dcterms:W3CDTF">2025-05-08T12:58:00Z</dcterms:modified>
</cp:coreProperties>
</file>